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267" w:rsidRDefault="00C63267" w:rsidP="00C63267">
      <w:pPr>
        <w:jc w:val="both"/>
      </w:pPr>
      <w:r>
        <w:t xml:space="preserve">Obec Vysoká nad Uhom </w:t>
      </w:r>
    </w:p>
    <w:p w:rsidR="00C63267" w:rsidRDefault="00C63267" w:rsidP="00C63267">
      <w:pPr>
        <w:rPr>
          <w:bCs/>
        </w:rPr>
      </w:pPr>
      <w:r>
        <w:t xml:space="preserve">Návrh VZN č. </w:t>
      </w:r>
      <w:r w:rsidR="00AF67A6">
        <w:t>3</w:t>
      </w:r>
      <w:r>
        <w:t xml:space="preserve">/2023 – o </w:t>
      </w:r>
      <w:r>
        <w:rPr>
          <w:bCs/>
        </w:rPr>
        <w:t xml:space="preserve"> určení výšky mesačného príspevku na čiastočnú úhradu výdavkov </w:t>
      </w:r>
      <w:r w:rsidR="00AF67A6">
        <w:rPr>
          <w:bCs/>
        </w:rPr>
        <w:t>za pobyt dieťaťa v materskej škole</w:t>
      </w:r>
      <w:r>
        <w:rPr>
          <w:bCs/>
        </w:rPr>
        <w:t xml:space="preserve"> </w:t>
      </w: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62230</wp:posOffset>
            </wp:positionV>
            <wp:extent cx="1397000" cy="137731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  <w:r>
        <w:rPr>
          <w:bCs/>
        </w:rPr>
        <w:t xml:space="preserve"> </w:t>
      </w: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jc w:val="both"/>
        <w:rPr>
          <w:b/>
        </w:rPr>
      </w:pPr>
    </w:p>
    <w:p w:rsidR="00C63267" w:rsidRDefault="00C63267" w:rsidP="00C63267">
      <w:pPr>
        <w:pStyle w:val="Nzov"/>
        <w:rPr>
          <w:rFonts w:ascii="Times New Roman" w:hAnsi="Times New Roman"/>
          <w:b w:val="0"/>
          <w:bCs w:val="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N Á V R H</w:t>
      </w:r>
    </w:p>
    <w:p w:rsidR="00C63267" w:rsidRDefault="00C63267" w:rsidP="00C63267">
      <w:pPr>
        <w:jc w:val="center"/>
        <w:rPr>
          <w:b/>
          <w:bCs/>
          <w:sz w:val="28"/>
        </w:rPr>
      </w:pPr>
    </w:p>
    <w:p w:rsidR="00C63267" w:rsidRDefault="00C63267" w:rsidP="00C63267">
      <w:pPr>
        <w:jc w:val="center"/>
        <w:rPr>
          <w:b/>
          <w:bCs/>
          <w:sz w:val="28"/>
        </w:rPr>
      </w:pPr>
    </w:p>
    <w:p w:rsidR="00C63267" w:rsidRDefault="00C63267" w:rsidP="00C632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 nariadenie obce</w:t>
      </w:r>
    </w:p>
    <w:p w:rsidR="00C63267" w:rsidRDefault="00C63267" w:rsidP="00C632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AF67A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/2023</w:t>
      </w:r>
      <w:bookmarkStart w:id="0" w:name="_Hlk127900707"/>
    </w:p>
    <w:p w:rsidR="00C63267" w:rsidRDefault="00C63267" w:rsidP="00C63267">
      <w:pPr>
        <w:jc w:val="center"/>
        <w:rPr>
          <w:b/>
          <w:sz w:val="32"/>
          <w:szCs w:val="32"/>
        </w:rPr>
      </w:pPr>
    </w:p>
    <w:p w:rsidR="00C63267" w:rsidRDefault="00C63267" w:rsidP="00C63267">
      <w:pPr>
        <w:jc w:val="center"/>
        <w:rPr>
          <w:b/>
          <w:sz w:val="32"/>
          <w:szCs w:val="32"/>
        </w:rPr>
      </w:pPr>
    </w:p>
    <w:bookmarkEnd w:id="0"/>
    <w:p w:rsidR="00F841D8" w:rsidRDefault="00F841D8" w:rsidP="00F841D8">
      <w:pPr>
        <w:pStyle w:val="Nadpis1"/>
        <w:ind w:left="720"/>
        <w:jc w:val="center"/>
        <w:rPr>
          <w:bCs w:val="0"/>
          <w:sz w:val="28"/>
          <w:szCs w:val="28"/>
        </w:rPr>
      </w:pPr>
      <w:r w:rsidRPr="00F841D8">
        <w:rPr>
          <w:bCs w:val="0"/>
          <w:sz w:val="28"/>
          <w:szCs w:val="28"/>
        </w:rPr>
        <w:t xml:space="preserve">určení výšky mesačného príspevku na čiastočnú úhradu výdavkov </w:t>
      </w:r>
    </w:p>
    <w:p w:rsidR="00C63267" w:rsidRPr="00F841D8" w:rsidRDefault="00AF67A6" w:rsidP="00F841D8">
      <w:pPr>
        <w:pStyle w:val="Nadpis1"/>
        <w:ind w:left="720"/>
        <w:jc w:val="center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za pobyt dieťaťa v materskej škole</w:t>
      </w:r>
    </w:p>
    <w:p w:rsidR="00C63267" w:rsidRPr="00F841D8" w:rsidRDefault="00C63267" w:rsidP="00F841D8">
      <w:pPr>
        <w:pStyle w:val="Zkladntext"/>
        <w:jc w:val="center"/>
        <w:rPr>
          <w:spacing w:val="30"/>
          <w:sz w:val="28"/>
          <w:szCs w:val="28"/>
        </w:rPr>
      </w:pPr>
    </w:p>
    <w:p w:rsidR="00C63267" w:rsidRDefault="00C63267" w:rsidP="00C63267">
      <w:pPr>
        <w:rPr>
          <w:b/>
          <w:sz w:val="20"/>
          <w:szCs w:val="20"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AF67A6" w:rsidRDefault="00AF67A6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  <w:r>
        <w:rPr>
          <w:b/>
        </w:rPr>
        <w:lastRenderedPageBreak/>
        <w:t xml:space="preserve">Návrh   VZN </w:t>
      </w:r>
      <w:r w:rsidR="00AF67A6">
        <w:rPr>
          <w:b/>
        </w:rPr>
        <w:t>3</w:t>
      </w:r>
      <w:r>
        <w:rPr>
          <w:b/>
        </w:rPr>
        <w:t xml:space="preserve">/2023 </w:t>
      </w:r>
    </w:p>
    <w:p w:rsidR="00C63267" w:rsidRDefault="00C63267" w:rsidP="00C63267"/>
    <w:p w:rsidR="00C63267" w:rsidRDefault="00C63267" w:rsidP="00C63267">
      <w:pPr>
        <w:jc w:val="both"/>
      </w:pPr>
      <w:r>
        <w:t xml:space="preserve">-  vyvesený na úradnej tabuli obce Vysoká nad Uhom </w:t>
      </w:r>
      <w:r>
        <w:tab/>
        <w:t>dňa 21.02.2023</w:t>
      </w:r>
    </w:p>
    <w:p w:rsidR="00C63267" w:rsidRDefault="00C63267" w:rsidP="00C63267">
      <w:pPr>
        <w:jc w:val="both"/>
      </w:pPr>
    </w:p>
    <w:p w:rsidR="00C63267" w:rsidRDefault="00C63267" w:rsidP="00C63267">
      <w:r>
        <w:t xml:space="preserve">-  zverejnený  na webovom sídle obce Vysoká nad Uhom </w:t>
      </w:r>
      <w:r>
        <w:tab/>
        <w:t>dňa 21.02.2023</w:t>
      </w:r>
    </w:p>
    <w:p w:rsidR="00C63267" w:rsidRDefault="00C63267" w:rsidP="00C63267">
      <w:pPr>
        <w:ind w:firstLine="720"/>
        <w:jc w:val="both"/>
      </w:pPr>
    </w:p>
    <w:p w:rsidR="00C63267" w:rsidRDefault="00C63267" w:rsidP="00C63267"/>
    <w:p w:rsidR="00C63267" w:rsidRDefault="00C63267" w:rsidP="00C63267">
      <w:pPr>
        <w:rPr>
          <w:b/>
        </w:rPr>
      </w:pPr>
      <w:r>
        <w:rPr>
          <w:b/>
        </w:rPr>
        <w:t xml:space="preserve">Pripomienky k VZN </w:t>
      </w:r>
      <w:r w:rsidR="00AF67A6">
        <w:rPr>
          <w:b/>
        </w:rPr>
        <w:t>3</w:t>
      </w:r>
      <w:r>
        <w:rPr>
          <w:b/>
        </w:rPr>
        <w:t>/2023</w:t>
      </w:r>
    </w:p>
    <w:p w:rsidR="00C63267" w:rsidRDefault="00C63267" w:rsidP="00C63267"/>
    <w:p w:rsidR="00C63267" w:rsidRDefault="00C63267" w:rsidP="00C63267">
      <w:r>
        <w:t xml:space="preserve">Lehota na predloženie pripomienok k návrhu  do: </w:t>
      </w:r>
      <w:r>
        <w:tab/>
        <w:t>08.03.2023</w:t>
      </w:r>
    </w:p>
    <w:p w:rsidR="00C63267" w:rsidRDefault="00C63267" w:rsidP="00C63267"/>
    <w:p w:rsidR="00C63267" w:rsidRDefault="00C63267" w:rsidP="00C63267">
      <w:r>
        <w:t xml:space="preserve">Doručené pripomienky : </w:t>
      </w:r>
      <w:r>
        <w:tab/>
      </w:r>
      <w:r>
        <w:tab/>
        <w:t>0</w:t>
      </w:r>
      <w:r>
        <w:tab/>
      </w:r>
      <w:r>
        <w:tab/>
      </w:r>
    </w:p>
    <w:p w:rsidR="00C63267" w:rsidRDefault="00C63267" w:rsidP="00C63267"/>
    <w:p w:rsidR="00C63267" w:rsidRDefault="00C63267" w:rsidP="00C63267">
      <w:r>
        <w:t>Vyhodnotenie pripomienok k návrhu  uskutočnené dňa ............................</w:t>
      </w:r>
    </w:p>
    <w:p w:rsidR="00C63267" w:rsidRDefault="00C63267" w:rsidP="00C63267"/>
    <w:p w:rsidR="00C63267" w:rsidRDefault="00C63267" w:rsidP="00C63267">
      <w:r>
        <w:t>Vyhodnotenie pripomienok k návrhu  doručené poslancom dňa ............................</w:t>
      </w:r>
    </w:p>
    <w:p w:rsidR="00C63267" w:rsidRDefault="00C63267" w:rsidP="00C63267"/>
    <w:p w:rsidR="00C63267" w:rsidRDefault="00C63267" w:rsidP="00C63267"/>
    <w:p w:rsidR="00C63267" w:rsidRDefault="00C63267" w:rsidP="00C63267">
      <w:pPr>
        <w:rPr>
          <w:b/>
        </w:rPr>
      </w:pPr>
      <w:r>
        <w:rPr>
          <w:b/>
        </w:rPr>
        <w:t xml:space="preserve">VZN </w:t>
      </w:r>
      <w:r w:rsidR="00AF67A6">
        <w:rPr>
          <w:b/>
        </w:rPr>
        <w:t>3</w:t>
      </w:r>
      <w:r>
        <w:rPr>
          <w:b/>
        </w:rPr>
        <w:t>/2023</w:t>
      </w:r>
    </w:p>
    <w:p w:rsidR="00C63267" w:rsidRDefault="00C63267" w:rsidP="00C63267">
      <w:pPr>
        <w:rPr>
          <w:b/>
        </w:rPr>
      </w:pPr>
    </w:p>
    <w:p w:rsidR="00C63267" w:rsidRDefault="00C63267" w:rsidP="00C63267">
      <w:r>
        <w:t>VZN schválené  OZ  vo Vysokej nad Uhom dňa ...............  pod č. :  ......</w:t>
      </w:r>
    </w:p>
    <w:p w:rsidR="00C63267" w:rsidRDefault="00C63267" w:rsidP="00C63267"/>
    <w:p w:rsidR="00C63267" w:rsidRDefault="00C63267" w:rsidP="00C63267">
      <w:r>
        <w:t>VZN vyvesené na úradnej tabuli obce Vysoká nad Uhom   dňa : 09.03.2023</w:t>
      </w:r>
    </w:p>
    <w:p w:rsidR="00C63267" w:rsidRDefault="00C63267" w:rsidP="00C63267"/>
    <w:p w:rsidR="00C63267" w:rsidRDefault="00C63267" w:rsidP="00C63267">
      <w:r>
        <w:t>VZN  zvesené z úradnej tabule obce Vysoká nad Uhom dňa : .............................</w:t>
      </w:r>
    </w:p>
    <w:p w:rsidR="00C63267" w:rsidRDefault="00C63267" w:rsidP="00C63267"/>
    <w:p w:rsidR="00C63267" w:rsidRDefault="00C63267" w:rsidP="00C63267">
      <w:pPr>
        <w:rPr>
          <w:sz w:val="28"/>
          <w:szCs w:val="28"/>
        </w:rPr>
      </w:pPr>
    </w:p>
    <w:p w:rsidR="00C63267" w:rsidRDefault="00C63267" w:rsidP="00C6326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VZN </w:t>
      </w:r>
      <w:r w:rsidR="00AF67A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/2023</w:t>
      </w:r>
      <w:r>
        <w:rPr>
          <w:b/>
          <w:bCs/>
          <w:sz w:val="28"/>
          <w:szCs w:val="28"/>
        </w:rPr>
        <w:t xml:space="preserve"> nadobúda účinnosť dňom 01.04.2023</w:t>
      </w:r>
    </w:p>
    <w:p w:rsidR="00C63267" w:rsidRDefault="00C63267" w:rsidP="00C63267">
      <w:pPr>
        <w:jc w:val="center"/>
        <w:rPr>
          <w:b/>
          <w:bCs/>
          <w:sz w:val="32"/>
          <w:szCs w:val="32"/>
        </w:rPr>
      </w:pPr>
    </w:p>
    <w:p w:rsidR="00C63267" w:rsidRDefault="00C63267" w:rsidP="00C63267">
      <w:pPr>
        <w:jc w:val="center"/>
        <w:rPr>
          <w:b/>
          <w:bCs/>
        </w:rPr>
      </w:pPr>
    </w:p>
    <w:p w:rsidR="00C63267" w:rsidRDefault="00C63267" w:rsidP="00C63267">
      <w:pPr>
        <w:jc w:val="center"/>
      </w:pPr>
    </w:p>
    <w:p w:rsidR="00C63267" w:rsidRDefault="00C63267" w:rsidP="00C63267">
      <w:pPr>
        <w:ind w:left="4248" w:firstLine="708"/>
        <w:jc w:val="center"/>
      </w:pPr>
      <w:r>
        <w:t xml:space="preserve">  </w:t>
      </w:r>
    </w:p>
    <w:p w:rsidR="002B4A0F" w:rsidRDefault="002B4A0F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F841D8" w:rsidRDefault="00F841D8" w:rsidP="00F841D8">
      <w:pPr>
        <w:jc w:val="both"/>
      </w:pPr>
      <w:r>
        <w:t xml:space="preserve">Obec Vysoká nad Uhom </w:t>
      </w:r>
    </w:p>
    <w:p w:rsidR="00F841D8" w:rsidRDefault="00F841D8" w:rsidP="00F841D8">
      <w:pPr>
        <w:rPr>
          <w:bCs/>
        </w:rPr>
      </w:pPr>
      <w:r>
        <w:t xml:space="preserve">Návrh VZN č. </w:t>
      </w:r>
      <w:r w:rsidR="00B24BB1">
        <w:t>3</w:t>
      </w:r>
      <w:r>
        <w:t xml:space="preserve">/2023 – o </w:t>
      </w:r>
      <w:r>
        <w:rPr>
          <w:bCs/>
        </w:rPr>
        <w:t xml:space="preserve"> určení výšky mesačného príspevku na čiastočnú úhradu výdavkov </w:t>
      </w:r>
      <w:r w:rsidR="00AF67A6">
        <w:rPr>
          <w:bCs/>
        </w:rPr>
        <w:t>za pobyt dieťaťa v materskej škole</w:t>
      </w:r>
      <w:r>
        <w:rPr>
          <w:bCs/>
        </w:rPr>
        <w:t xml:space="preserve"> </w:t>
      </w:r>
    </w:p>
    <w:p w:rsidR="00F841D8" w:rsidRDefault="00F841D8" w:rsidP="00F841D8">
      <w:pPr>
        <w:rPr>
          <w:bCs/>
        </w:rPr>
      </w:pPr>
    </w:p>
    <w:p w:rsidR="00F841D8" w:rsidRPr="00F841D8" w:rsidRDefault="00F841D8" w:rsidP="00F841D8">
      <w:pPr>
        <w:suppressAutoHyphens/>
        <w:jc w:val="both"/>
      </w:pPr>
    </w:p>
    <w:p w:rsidR="00AF67A6" w:rsidRDefault="00C63267" w:rsidP="00F841D8">
      <w:pPr>
        <w:suppressAutoHyphens/>
        <w:jc w:val="both"/>
        <w:rPr>
          <w:iCs/>
          <w:lang w:eastAsia="ar-SA"/>
        </w:rPr>
      </w:pPr>
      <w:r w:rsidRPr="00F841D8">
        <w:rPr>
          <w:iCs/>
          <w:lang w:eastAsia="ar-SA"/>
        </w:rPr>
        <w:t xml:space="preserve">Obecné zastupiteľstvo obce Vysoká nad Uhom  </w:t>
      </w:r>
      <w:r w:rsidR="00AF67A6">
        <w:rPr>
          <w:iCs/>
          <w:lang w:eastAsia="ar-SA"/>
        </w:rPr>
        <w:t>na základe</w:t>
      </w:r>
      <w:r w:rsidRPr="00F841D8">
        <w:rPr>
          <w:iCs/>
          <w:lang w:eastAsia="ar-SA"/>
        </w:rPr>
        <w:t xml:space="preserve"> § </w:t>
      </w:r>
      <w:r w:rsidR="00AF67A6">
        <w:rPr>
          <w:iCs/>
          <w:lang w:eastAsia="ar-SA"/>
        </w:rPr>
        <w:t>28</w:t>
      </w:r>
      <w:r w:rsidRPr="00F841D8">
        <w:rPr>
          <w:iCs/>
          <w:lang w:eastAsia="ar-SA"/>
        </w:rPr>
        <w:t xml:space="preserve"> ods.</w:t>
      </w:r>
      <w:r w:rsidR="00AF67A6">
        <w:rPr>
          <w:iCs/>
          <w:lang w:eastAsia="ar-SA"/>
        </w:rPr>
        <w:t>5</w:t>
      </w:r>
      <w:r w:rsidRPr="00F841D8">
        <w:rPr>
          <w:iCs/>
          <w:lang w:eastAsia="ar-SA"/>
        </w:rPr>
        <w:t xml:space="preserve">  zákona č. 245/2008  </w:t>
      </w:r>
    </w:p>
    <w:p w:rsidR="00C63267" w:rsidRDefault="00C63267" w:rsidP="00F841D8">
      <w:pPr>
        <w:suppressAutoHyphens/>
        <w:jc w:val="both"/>
        <w:rPr>
          <w:iCs/>
          <w:lang w:eastAsia="ar-SA"/>
        </w:rPr>
      </w:pPr>
      <w:r w:rsidRPr="00F841D8">
        <w:rPr>
          <w:iCs/>
          <w:lang w:eastAsia="ar-SA"/>
        </w:rPr>
        <w:t xml:space="preserve">Z. z.  o výchove a vzdelávaní (školský zákon) a o zmene a doplnení niektorých zákonov v znení neskorších právnych predpisov, v súlade s  </w:t>
      </w:r>
      <w:proofErr w:type="spellStart"/>
      <w:r w:rsidRPr="00F841D8">
        <w:rPr>
          <w:iCs/>
          <w:lang w:eastAsia="ar-SA"/>
        </w:rPr>
        <w:t>ust</w:t>
      </w:r>
      <w:proofErr w:type="spellEnd"/>
      <w:r w:rsidRPr="00F841D8">
        <w:rPr>
          <w:iCs/>
          <w:lang w:eastAsia="ar-SA"/>
        </w:rPr>
        <w:t xml:space="preserve">. § 6 ods.1 a s </w:t>
      </w:r>
      <w:proofErr w:type="spellStart"/>
      <w:r w:rsidRPr="00F841D8">
        <w:rPr>
          <w:iCs/>
          <w:lang w:eastAsia="ar-SA"/>
        </w:rPr>
        <w:t>ust</w:t>
      </w:r>
      <w:proofErr w:type="spellEnd"/>
      <w:r w:rsidRPr="00F841D8">
        <w:rPr>
          <w:iCs/>
          <w:lang w:eastAsia="ar-SA"/>
        </w:rPr>
        <w:t>. § 11 ods. 4 písm. g) zákona  SNR č. 369/1990 Zb. o obecnom zriadení v znení neskorších právnych  predpisov  vydáva   toto</w:t>
      </w:r>
    </w:p>
    <w:p w:rsidR="00E06A3A" w:rsidRDefault="00E06A3A" w:rsidP="00F841D8">
      <w:pPr>
        <w:suppressAutoHyphens/>
        <w:jc w:val="both"/>
        <w:rPr>
          <w:iCs/>
          <w:lang w:eastAsia="ar-SA"/>
        </w:rPr>
      </w:pPr>
    </w:p>
    <w:p w:rsidR="00E06A3A" w:rsidRDefault="00E06A3A" w:rsidP="00F841D8">
      <w:pPr>
        <w:suppressAutoHyphens/>
        <w:jc w:val="both"/>
        <w:rPr>
          <w:iCs/>
          <w:lang w:eastAsia="ar-SA"/>
        </w:rPr>
      </w:pPr>
    </w:p>
    <w:p w:rsidR="00E06A3A" w:rsidRPr="00E06A3A" w:rsidRDefault="00E06A3A" w:rsidP="00E06A3A">
      <w:pPr>
        <w:suppressAutoHyphens/>
        <w:jc w:val="center"/>
        <w:rPr>
          <w:b/>
          <w:bCs/>
          <w:caps/>
          <w:sz w:val="28"/>
          <w:szCs w:val="28"/>
          <w:lang w:eastAsia="ar-SA"/>
        </w:rPr>
      </w:pPr>
      <w:r w:rsidRPr="00E06A3A">
        <w:rPr>
          <w:b/>
          <w:bCs/>
          <w:iCs/>
          <w:caps/>
          <w:sz w:val="28"/>
          <w:szCs w:val="28"/>
          <w:lang w:eastAsia="ar-SA"/>
        </w:rPr>
        <w:t xml:space="preserve">Všeobecne záväzné nariadenie obce č. </w:t>
      </w:r>
      <w:r w:rsidR="00AF67A6">
        <w:rPr>
          <w:b/>
          <w:bCs/>
          <w:iCs/>
          <w:caps/>
          <w:sz w:val="28"/>
          <w:szCs w:val="28"/>
          <w:lang w:eastAsia="ar-SA"/>
        </w:rPr>
        <w:t>3</w:t>
      </w:r>
      <w:r w:rsidRPr="00E06A3A">
        <w:rPr>
          <w:b/>
          <w:bCs/>
          <w:iCs/>
          <w:caps/>
          <w:sz w:val="28"/>
          <w:szCs w:val="28"/>
          <w:lang w:eastAsia="ar-SA"/>
        </w:rPr>
        <w:t>/2023</w:t>
      </w:r>
    </w:p>
    <w:p w:rsidR="00E06A3A" w:rsidRDefault="00C63267" w:rsidP="00E06A3A">
      <w:pPr>
        <w:suppressAutoHyphens/>
        <w:spacing w:line="380" w:lineRule="exact"/>
        <w:jc w:val="center"/>
        <w:rPr>
          <w:b/>
          <w:bCs/>
          <w:sz w:val="28"/>
          <w:szCs w:val="28"/>
          <w:lang w:eastAsia="ar-SA"/>
        </w:rPr>
      </w:pPr>
      <w:r w:rsidRPr="00C63267">
        <w:rPr>
          <w:b/>
          <w:bCs/>
          <w:sz w:val="28"/>
          <w:szCs w:val="28"/>
          <w:lang w:eastAsia="ar-SA"/>
        </w:rPr>
        <w:t xml:space="preserve">o určení výšky mesačného príspevku na čiastočnú úhradu nákladov </w:t>
      </w:r>
    </w:p>
    <w:p w:rsidR="00C63267" w:rsidRPr="00C63267" w:rsidRDefault="00AF67A6" w:rsidP="00E06A3A">
      <w:pPr>
        <w:suppressAutoHyphens/>
        <w:spacing w:line="380" w:lineRule="exac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za pobyt dieťaťa v materskej škole</w:t>
      </w:r>
    </w:p>
    <w:p w:rsidR="00C63267" w:rsidRPr="00C63267" w:rsidRDefault="00C63267" w:rsidP="00C63267">
      <w:pPr>
        <w:suppressAutoHyphens/>
        <w:spacing w:line="380" w:lineRule="exact"/>
        <w:rPr>
          <w:b/>
          <w:bCs/>
          <w:sz w:val="28"/>
          <w:szCs w:val="28"/>
          <w:lang w:eastAsia="ar-SA"/>
        </w:rPr>
      </w:pPr>
    </w:p>
    <w:p w:rsidR="00C63267" w:rsidRPr="00C63267" w:rsidRDefault="00C63267" w:rsidP="00C63267">
      <w:pPr>
        <w:suppressAutoHyphens/>
        <w:spacing w:line="300" w:lineRule="exact"/>
        <w:jc w:val="center"/>
        <w:rPr>
          <w:b/>
          <w:bCs/>
          <w:sz w:val="22"/>
          <w:szCs w:val="22"/>
          <w:lang w:eastAsia="ar-SA"/>
        </w:rPr>
      </w:pPr>
      <w:r w:rsidRPr="00C63267">
        <w:rPr>
          <w:b/>
          <w:bCs/>
          <w:sz w:val="22"/>
          <w:szCs w:val="22"/>
          <w:lang w:eastAsia="ar-SA"/>
        </w:rPr>
        <w:t>Čl. 1</w:t>
      </w:r>
    </w:p>
    <w:p w:rsidR="00C63267" w:rsidRPr="00C63267" w:rsidRDefault="00C63267" w:rsidP="00C63267">
      <w:pPr>
        <w:suppressAutoHyphens/>
        <w:spacing w:line="300" w:lineRule="exact"/>
        <w:jc w:val="center"/>
        <w:rPr>
          <w:sz w:val="28"/>
          <w:szCs w:val="28"/>
          <w:lang w:eastAsia="ar-SA"/>
        </w:rPr>
      </w:pPr>
      <w:r w:rsidRPr="00C63267">
        <w:rPr>
          <w:b/>
          <w:bCs/>
          <w:sz w:val="22"/>
          <w:szCs w:val="22"/>
          <w:lang w:eastAsia="ar-SA"/>
        </w:rPr>
        <w:t>Úvodné ustanovenia</w:t>
      </w:r>
    </w:p>
    <w:p w:rsidR="00C63267" w:rsidRPr="00C63267" w:rsidRDefault="00C63267" w:rsidP="00C63267">
      <w:pPr>
        <w:suppressAutoHyphens/>
        <w:rPr>
          <w:sz w:val="28"/>
          <w:szCs w:val="28"/>
          <w:lang w:eastAsia="ar-SA"/>
        </w:rPr>
      </w:pPr>
    </w:p>
    <w:p w:rsidR="00E06A3A" w:rsidRPr="00E06A3A" w:rsidRDefault="00C63267" w:rsidP="00E06A3A">
      <w:pPr>
        <w:pStyle w:val="Odsekzoznamu"/>
        <w:numPr>
          <w:ilvl w:val="0"/>
          <w:numId w:val="6"/>
        </w:numPr>
        <w:suppressAutoHyphens/>
        <w:spacing w:line="300" w:lineRule="atLeast"/>
        <w:jc w:val="both"/>
        <w:rPr>
          <w:lang w:eastAsia="ar-SA"/>
        </w:rPr>
      </w:pPr>
      <w:r w:rsidRPr="00E06A3A">
        <w:rPr>
          <w:lang w:eastAsia="ar-SA"/>
        </w:rPr>
        <w:t xml:space="preserve">Obec Vysoká nad Uhom je zriaďovateľom </w:t>
      </w:r>
      <w:r w:rsidR="00AF67A6">
        <w:rPr>
          <w:lang w:eastAsia="ar-SA"/>
        </w:rPr>
        <w:t>Materskej školy</w:t>
      </w:r>
      <w:r w:rsidRPr="00E06A3A">
        <w:rPr>
          <w:lang w:eastAsia="ar-SA"/>
        </w:rPr>
        <w:t xml:space="preserve"> Vysoká nad Uhom </w:t>
      </w:r>
    </w:p>
    <w:p w:rsidR="00C63267" w:rsidRPr="00E06A3A" w:rsidRDefault="00C63267" w:rsidP="00C63267">
      <w:pPr>
        <w:suppressAutoHyphens/>
        <w:spacing w:line="300" w:lineRule="atLeast"/>
        <w:ind w:left="426"/>
        <w:jc w:val="both"/>
        <w:rPr>
          <w:lang w:eastAsia="ar-SA"/>
        </w:rPr>
      </w:pPr>
    </w:p>
    <w:p w:rsidR="00C63267" w:rsidRPr="00E06A3A" w:rsidRDefault="00AF67A6" w:rsidP="00673680">
      <w:pPr>
        <w:pStyle w:val="Odsekzoznamu"/>
        <w:numPr>
          <w:ilvl w:val="0"/>
          <w:numId w:val="6"/>
        </w:numPr>
        <w:suppressAutoHyphens/>
        <w:spacing w:line="300" w:lineRule="atLeast"/>
        <w:jc w:val="both"/>
        <w:rPr>
          <w:lang w:eastAsia="ar-SA"/>
        </w:rPr>
      </w:pPr>
      <w:r>
        <w:rPr>
          <w:lang w:eastAsia="ar-SA"/>
        </w:rPr>
        <w:t>Vzdelávanie v materských školách sa podľa § 28. ods. 3 zák. č. 245/2008 Z. z. o výchove a vzdelávaní (školský zákon) a o zmene a </w:t>
      </w:r>
      <w:proofErr w:type="spellStart"/>
      <w:r>
        <w:rPr>
          <w:lang w:eastAsia="ar-SA"/>
        </w:rPr>
        <w:t>doplneníá</w:t>
      </w:r>
      <w:proofErr w:type="spellEnd"/>
      <w:r>
        <w:rPr>
          <w:lang w:eastAsia="ar-SA"/>
        </w:rPr>
        <w:t xml:space="preserve"> niektorých zákonov v znení neskorších právnych predpisov uskutočňuje za čiastočnú úhradu okrem materských škôl pri zdravotníckych zariadeniach.</w:t>
      </w:r>
    </w:p>
    <w:p w:rsidR="00C63267" w:rsidRDefault="00C63267" w:rsidP="00C63267">
      <w:pPr>
        <w:suppressAutoHyphens/>
        <w:spacing w:line="300" w:lineRule="atLeast"/>
        <w:ind w:left="426" w:hanging="426"/>
        <w:jc w:val="both"/>
        <w:rPr>
          <w:lang w:eastAsia="ar-SA"/>
        </w:rPr>
      </w:pPr>
    </w:p>
    <w:p w:rsidR="00673680" w:rsidRPr="00E06A3A" w:rsidRDefault="00673680" w:rsidP="00C63267">
      <w:pPr>
        <w:suppressAutoHyphens/>
        <w:spacing w:line="300" w:lineRule="atLeast"/>
        <w:ind w:left="426" w:hanging="426"/>
        <w:jc w:val="both"/>
        <w:rPr>
          <w:lang w:eastAsia="ar-SA"/>
        </w:rPr>
      </w:pPr>
    </w:p>
    <w:p w:rsidR="00C63267" w:rsidRPr="00E06A3A" w:rsidRDefault="00C63267" w:rsidP="00C63267">
      <w:pPr>
        <w:suppressAutoHyphens/>
        <w:spacing w:line="300" w:lineRule="exact"/>
        <w:jc w:val="center"/>
        <w:rPr>
          <w:b/>
          <w:bCs/>
          <w:lang w:eastAsia="ar-SA"/>
        </w:rPr>
      </w:pPr>
      <w:r w:rsidRPr="00E06A3A">
        <w:rPr>
          <w:b/>
          <w:bCs/>
          <w:lang w:eastAsia="ar-SA"/>
        </w:rPr>
        <w:t>Čl. 2</w:t>
      </w:r>
    </w:p>
    <w:p w:rsidR="00B24BB1" w:rsidRDefault="00C63267" w:rsidP="00C63267">
      <w:pPr>
        <w:suppressAutoHyphens/>
        <w:spacing w:line="300" w:lineRule="exact"/>
        <w:jc w:val="center"/>
        <w:rPr>
          <w:b/>
          <w:bCs/>
          <w:lang w:eastAsia="ar-SA"/>
        </w:rPr>
      </w:pPr>
      <w:r w:rsidRPr="00E06A3A">
        <w:rPr>
          <w:b/>
          <w:bCs/>
          <w:lang w:eastAsia="ar-SA"/>
        </w:rPr>
        <w:t xml:space="preserve">Výška </w:t>
      </w:r>
      <w:r w:rsidR="00B24BB1">
        <w:rPr>
          <w:b/>
          <w:bCs/>
          <w:lang w:eastAsia="ar-SA"/>
        </w:rPr>
        <w:t xml:space="preserve">mesačného </w:t>
      </w:r>
      <w:r w:rsidRPr="00E06A3A">
        <w:rPr>
          <w:b/>
          <w:bCs/>
          <w:lang w:eastAsia="ar-SA"/>
        </w:rPr>
        <w:t>príspevku</w:t>
      </w:r>
      <w:r w:rsidR="00B24BB1">
        <w:rPr>
          <w:b/>
          <w:bCs/>
          <w:lang w:eastAsia="ar-SA"/>
        </w:rPr>
        <w:t xml:space="preserve"> zákonného zástupcu na čiastočnú úhradu </w:t>
      </w:r>
    </w:p>
    <w:p w:rsidR="00C63267" w:rsidRPr="00E06A3A" w:rsidRDefault="00B24BB1" w:rsidP="00C63267">
      <w:pPr>
        <w:suppressAutoHyphens/>
        <w:spacing w:line="300" w:lineRule="exac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výdavkov za pobyt dieťaťa v materskej škole a podmienky platenia príspevku</w:t>
      </w:r>
      <w:r w:rsidR="00C63267" w:rsidRPr="00E06A3A">
        <w:rPr>
          <w:b/>
          <w:bCs/>
          <w:lang w:eastAsia="ar-SA"/>
        </w:rPr>
        <w:t xml:space="preserve"> </w:t>
      </w:r>
    </w:p>
    <w:p w:rsidR="00C63267" w:rsidRPr="00E06A3A" w:rsidRDefault="00C63267" w:rsidP="00C63267">
      <w:pPr>
        <w:suppressAutoHyphens/>
        <w:spacing w:line="300" w:lineRule="exact"/>
        <w:jc w:val="center"/>
        <w:rPr>
          <w:lang w:eastAsia="ar-SA"/>
        </w:rPr>
      </w:pPr>
      <w:r w:rsidRPr="00E06A3A">
        <w:rPr>
          <w:b/>
          <w:bCs/>
          <w:lang w:eastAsia="ar-SA"/>
        </w:rPr>
        <w:t xml:space="preserve"> </w:t>
      </w:r>
    </w:p>
    <w:p w:rsidR="00C63267" w:rsidRPr="00BA38D3" w:rsidRDefault="00B24BB1" w:rsidP="00BA38D3">
      <w:pPr>
        <w:pStyle w:val="Odsekzoznamu"/>
        <w:numPr>
          <w:ilvl w:val="0"/>
          <w:numId w:val="7"/>
        </w:numPr>
        <w:suppressAutoHyphens/>
        <w:spacing w:line="300" w:lineRule="exact"/>
        <w:jc w:val="both"/>
        <w:rPr>
          <w:bCs/>
          <w:lang w:eastAsia="ar-SA"/>
        </w:rPr>
      </w:pPr>
      <w:r>
        <w:rPr>
          <w:lang w:eastAsia="ar-SA"/>
        </w:rPr>
        <w:t>Výška mesačného príspevku zákonného zástupcu na čiastočnú úhradu výdavkov za pobyt dieťaťa v Materskej škole</w:t>
      </w:r>
      <w:r w:rsidR="00C63267" w:rsidRPr="00E06A3A">
        <w:rPr>
          <w:lang w:eastAsia="ar-SA"/>
        </w:rPr>
        <w:t xml:space="preserve"> Vysoká nad Uhom</w:t>
      </w:r>
      <w:r>
        <w:rPr>
          <w:lang w:eastAsia="ar-SA"/>
        </w:rPr>
        <w:t xml:space="preserve"> </w:t>
      </w:r>
      <w:r w:rsidR="00C63267" w:rsidRPr="00BA38D3">
        <w:rPr>
          <w:bCs/>
          <w:lang w:eastAsia="ar-SA"/>
        </w:rPr>
        <w:t xml:space="preserve">  </w:t>
      </w:r>
    </w:p>
    <w:p w:rsidR="00BA38D3" w:rsidRPr="00BA38D3" w:rsidRDefault="00BA38D3" w:rsidP="00BA38D3">
      <w:pPr>
        <w:pStyle w:val="Odsekzoznamu"/>
        <w:suppressAutoHyphens/>
        <w:spacing w:line="300" w:lineRule="exact"/>
        <w:ind w:left="768"/>
        <w:jc w:val="both"/>
        <w:rPr>
          <w:bCs/>
          <w:lang w:eastAsia="ar-SA"/>
        </w:rPr>
      </w:pPr>
    </w:p>
    <w:p w:rsidR="00C63267" w:rsidRDefault="00C63267" w:rsidP="00BA38D3">
      <w:pPr>
        <w:suppressAutoHyphens/>
        <w:spacing w:line="300" w:lineRule="exact"/>
        <w:ind w:left="426" w:firstLine="282"/>
        <w:rPr>
          <w:b/>
          <w:lang w:eastAsia="ar-SA"/>
        </w:rPr>
      </w:pPr>
      <w:r w:rsidRPr="00E06A3A">
        <w:rPr>
          <w:bCs/>
          <w:lang w:eastAsia="ar-SA"/>
        </w:rPr>
        <w:t xml:space="preserve">- </w:t>
      </w:r>
      <w:r w:rsidR="00B24BB1">
        <w:rPr>
          <w:bCs/>
          <w:lang w:eastAsia="ar-SA"/>
        </w:rPr>
        <w:t xml:space="preserve">za jedno dieťa je </w:t>
      </w:r>
      <w:r w:rsidRPr="00E06A3A">
        <w:rPr>
          <w:bCs/>
          <w:lang w:eastAsia="ar-SA"/>
        </w:rPr>
        <w:t xml:space="preserve">   </w:t>
      </w:r>
      <w:r w:rsidR="00B24BB1">
        <w:rPr>
          <w:b/>
          <w:lang w:eastAsia="ar-SA"/>
        </w:rPr>
        <w:t>10</w:t>
      </w:r>
      <w:r w:rsidR="00BA38D3" w:rsidRPr="00BA38D3">
        <w:rPr>
          <w:b/>
          <w:lang w:eastAsia="ar-SA"/>
        </w:rPr>
        <w:t>,00</w:t>
      </w:r>
      <w:r w:rsidRPr="00BA38D3">
        <w:rPr>
          <w:b/>
          <w:lang w:eastAsia="ar-SA"/>
        </w:rPr>
        <w:t xml:space="preserve"> €</w:t>
      </w:r>
      <w:r w:rsidR="00BA38D3" w:rsidRPr="00BA38D3">
        <w:rPr>
          <w:b/>
          <w:lang w:eastAsia="ar-SA"/>
        </w:rPr>
        <w:t>/</w:t>
      </w:r>
      <w:r w:rsidRPr="00BA38D3">
        <w:rPr>
          <w:b/>
          <w:lang w:eastAsia="ar-SA"/>
        </w:rPr>
        <w:t xml:space="preserve"> mesačne</w:t>
      </w:r>
      <w:r w:rsidR="00B24BB1">
        <w:rPr>
          <w:b/>
          <w:lang w:eastAsia="ar-SA"/>
        </w:rPr>
        <w:t xml:space="preserve"> </w:t>
      </w:r>
    </w:p>
    <w:p w:rsidR="00C63267" w:rsidRPr="00E06A3A" w:rsidRDefault="00C63267" w:rsidP="00C63267">
      <w:pPr>
        <w:suppressAutoHyphens/>
        <w:spacing w:line="300" w:lineRule="exact"/>
        <w:ind w:left="426" w:hanging="426"/>
        <w:jc w:val="both"/>
        <w:rPr>
          <w:bCs/>
          <w:lang w:eastAsia="ar-SA"/>
        </w:rPr>
      </w:pPr>
    </w:p>
    <w:p w:rsidR="00C63267" w:rsidRDefault="00C63267" w:rsidP="00673680">
      <w:pPr>
        <w:pStyle w:val="Odsekzoznamu"/>
        <w:numPr>
          <w:ilvl w:val="0"/>
          <w:numId w:val="7"/>
        </w:numPr>
        <w:suppressAutoHyphens/>
        <w:spacing w:line="300" w:lineRule="exact"/>
        <w:jc w:val="both"/>
        <w:rPr>
          <w:bCs/>
          <w:lang w:eastAsia="ar-SA"/>
        </w:rPr>
      </w:pPr>
      <w:r w:rsidRPr="00673680">
        <w:rPr>
          <w:bCs/>
          <w:lang w:eastAsia="ar-SA"/>
        </w:rPr>
        <w:t xml:space="preserve">Príspevok podľa Čl. 2 ods. </w:t>
      </w:r>
      <w:r w:rsidR="006F5BDB">
        <w:rPr>
          <w:bCs/>
          <w:lang w:eastAsia="ar-SA"/>
        </w:rPr>
        <w:t>1</w:t>
      </w:r>
      <w:r w:rsidRPr="00673680">
        <w:rPr>
          <w:bCs/>
          <w:lang w:eastAsia="ar-SA"/>
        </w:rPr>
        <w:t xml:space="preserve"> tohto VZN sa uhrádza do 10. dňa v kalendárnom mesiaci na účet </w:t>
      </w:r>
      <w:r w:rsidR="00B24BB1">
        <w:rPr>
          <w:bCs/>
          <w:lang w:eastAsia="ar-SA"/>
        </w:rPr>
        <w:t>materskej školy</w:t>
      </w:r>
      <w:r w:rsidR="00673680">
        <w:rPr>
          <w:bCs/>
          <w:lang w:eastAsia="ar-SA"/>
        </w:rPr>
        <w:t>,</w:t>
      </w:r>
      <w:r w:rsidRPr="00673680">
        <w:rPr>
          <w:bCs/>
          <w:lang w:eastAsia="ar-SA"/>
        </w:rPr>
        <w:t xml:space="preserve"> alebo v hotovosti v</w:t>
      </w:r>
      <w:r w:rsidR="00B24BB1">
        <w:rPr>
          <w:bCs/>
          <w:lang w:eastAsia="ar-SA"/>
        </w:rPr>
        <w:t> materskej škole</w:t>
      </w:r>
      <w:r w:rsidRPr="00673680">
        <w:rPr>
          <w:bCs/>
          <w:lang w:eastAsia="ar-SA"/>
        </w:rPr>
        <w:t>.</w:t>
      </w:r>
    </w:p>
    <w:p w:rsidR="00B24BB1" w:rsidRDefault="00B24BB1" w:rsidP="00B24BB1">
      <w:pPr>
        <w:pStyle w:val="Odsekzoznamu"/>
        <w:suppressAutoHyphens/>
        <w:spacing w:line="300" w:lineRule="exact"/>
        <w:ind w:left="768"/>
        <w:jc w:val="both"/>
        <w:rPr>
          <w:bCs/>
          <w:lang w:eastAsia="ar-SA"/>
        </w:rPr>
      </w:pPr>
    </w:p>
    <w:p w:rsidR="00B24BB1" w:rsidRDefault="00B24BB1" w:rsidP="00673680">
      <w:pPr>
        <w:pStyle w:val="Odsekzoznamu"/>
        <w:numPr>
          <w:ilvl w:val="0"/>
          <w:numId w:val="7"/>
        </w:numPr>
        <w:suppressAutoHyphens/>
        <w:spacing w:line="300" w:lineRule="exact"/>
        <w:jc w:val="both"/>
        <w:rPr>
          <w:bCs/>
          <w:lang w:eastAsia="ar-SA"/>
        </w:rPr>
      </w:pPr>
      <w:r>
        <w:rPr>
          <w:bCs/>
          <w:lang w:eastAsia="ar-SA"/>
        </w:rPr>
        <w:t>Prípady, kedy sa príspevok neuhrádza určuje platná právna úprava.</w:t>
      </w:r>
    </w:p>
    <w:p w:rsidR="00673680" w:rsidRPr="00673680" w:rsidRDefault="00673680" w:rsidP="00673680">
      <w:pPr>
        <w:suppressAutoHyphens/>
        <w:spacing w:line="300" w:lineRule="exact"/>
        <w:jc w:val="both"/>
        <w:rPr>
          <w:bCs/>
          <w:lang w:eastAsia="ar-SA"/>
        </w:rPr>
      </w:pPr>
    </w:p>
    <w:p w:rsidR="00C63267" w:rsidRDefault="00C63267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Pr="00E06A3A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C63267" w:rsidRPr="00E06A3A" w:rsidRDefault="00C63267" w:rsidP="00C63267">
      <w:pPr>
        <w:suppressAutoHyphens/>
        <w:spacing w:line="300" w:lineRule="exact"/>
        <w:jc w:val="both"/>
        <w:rPr>
          <w:i/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center"/>
        <w:rPr>
          <w:b/>
          <w:bCs/>
          <w:lang w:eastAsia="ar-SA"/>
        </w:rPr>
      </w:pPr>
      <w:r w:rsidRPr="00E06A3A">
        <w:rPr>
          <w:b/>
          <w:bCs/>
          <w:lang w:eastAsia="ar-SA"/>
        </w:rPr>
        <w:t>Čl. 3</w:t>
      </w: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center"/>
        <w:rPr>
          <w:b/>
          <w:bCs/>
          <w:lang w:eastAsia="ar-SA"/>
        </w:rPr>
      </w:pPr>
      <w:r w:rsidRPr="00E06A3A">
        <w:rPr>
          <w:b/>
          <w:bCs/>
          <w:lang w:eastAsia="ar-SA"/>
        </w:rPr>
        <w:t>Spoločné a záverečné ustanovenia</w:t>
      </w: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center"/>
        <w:rPr>
          <w:b/>
          <w:bCs/>
          <w:lang w:eastAsia="ar-SA"/>
        </w:rPr>
      </w:pPr>
    </w:p>
    <w:p w:rsidR="00C63267" w:rsidRDefault="00C63267" w:rsidP="00673680">
      <w:pPr>
        <w:pStyle w:val="Odsekzoznamu"/>
        <w:numPr>
          <w:ilvl w:val="0"/>
          <w:numId w:val="8"/>
        </w:numPr>
        <w:suppressAutoHyphens/>
        <w:spacing w:line="300" w:lineRule="exact"/>
        <w:jc w:val="both"/>
        <w:rPr>
          <w:lang w:eastAsia="ar-SA"/>
        </w:rPr>
      </w:pPr>
      <w:r w:rsidRPr="00E06A3A">
        <w:rPr>
          <w:lang w:eastAsia="ar-SA"/>
        </w:rPr>
        <w:t xml:space="preserve">Zmeny a doplnky tohto všeobecne záväzného nariadenia schvaľuje Obecné zastupiteľstvo obce Vysoká nad Uhom. </w:t>
      </w:r>
    </w:p>
    <w:p w:rsidR="00673680" w:rsidRDefault="00673680" w:rsidP="00673680">
      <w:pPr>
        <w:suppressAutoHyphens/>
        <w:spacing w:line="300" w:lineRule="exact"/>
        <w:ind w:left="360"/>
        <w:jc w:val="both"/>
        <w:rPr>
          <w:lang w:eastAsia="ar-SA"/>
        </w:rPr>
      </w:pPr>
    </w:p>
    <w:p w:rsidR="00673680" w:rsidRDefault="00C63267" w:rsidP="00673680">
      <w:pPr>
        <w:pStyle w:val="Odsekzoznamu"/>
        <w:numPr>
          <w:ilvl w:val="0"/>
          <w:numId w:val="8"/>
        </w:numPr>
        <w:suppressAutoHyphens/>
        <w:spacing w:line="300" w:lineRule="exact"/>
        <w:jc w:val="both"/>
        <w:rPr>
          <w:lang w:eastAsia="ar-SA"/>
        </w:rPr>
      </w:pPr>
      <w:r w:rsidRPr="00E06A3A">
        <w:rPr>
          <w:lang w:eastAsia="ar-SA"/>
        </w:rPr>
        <w:t>Toto  všeobecne záväzné nariadenie schválilo  Obecné zastupiteľstvo obce Vysoká nad Uhom   dňa .........</w:t>
      </w:r>
    </w:p>
    <w:p w:rsidR="00673680" w:rsidRDefault="00673680" w:rsidP="00673680">
      <w:pPr>
        <w:pStyle w:val="Odsekzoznamu"/>
        <w:rPr>
          <w:lang w:eastAsia="ar-SA"/>
        </w:rPr>
      </w:pPr>
    </w:p>
    <w:p w:rsidR="00C63267" w:rsidRPr="00E06A3A" w:rsidRDefault="00C63267" w:rsidP="00673680">
      <w:pPr>
        <w:pStyle w:val="Odsekzoznamu"/>
        <w:numPr>
          <w:ilvl w:val="0"/>
          <w:numId w:val="8"/>
        </w:numPr>
        <w:suppressAutoHyphens/>
        <w:spacing w:line="300" w:lineRule="exact"/>
        <w:jc w:val="both"/>
        <w:rPr>
          <w:lang w:eastAsia="ar-SA"/>
        </w:rPr>
      </w:pPr>
      <w:r w:rsidRPr="00E06A3A">
        <w:rPr>
          <w:lang w:eastAsia="ar-SA"/>
        </w:rPr>
        <w:t>Toto nariadenie nadobúda účinnosť dňom .................................. .</w:t>
      </w: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  <w:r w:rsidRPr="00E06A3A">
        <w:rPr>
          <w:lang w:eastAsia="ar-SA"/>
        </w:rPr>
        <w:t>V</w:t>
      </w:r>
      <w:r w:rsidR="00673680">
        <w:rPr>
          <w:lang w:eastAsia="ar-SA"/>
        </w:rPr>
        <w:t>o</w:t>
      </w:r>
      <w:r w:rsidRPr="00E06A3A">
        <w:rPr>
          <w:lang w:eastAsia="ar-SA"/>
        </w:rPr>
        <w:t xml:space="preserve"> Vysokej nad Uhom  dňa .......................... </w:t>
      </w: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Default="00673680" w:rsidP="00673680">
      <w:pPr>
        <w:ind w:left="5664" w:firstLine="708"/>
        <w:rPr>
          <w:lang w:eastAsia="ar-SA"/>
        </w:rPr>
      </w:pPr>
      <w:r>
        <w:rPr>
          <w:lang w:eastAsia="ar-SA"/>
        </w:rPr>
        <w:t xml:space="preserve">Renáta </w:t>
      </w:r>
      <w:proofErr w:type="spellStart"/>
      <w:r>
        <w:rPr>
          <w:lang w:eastAsia="ar-SA"/>
        </w:rPr>
        <w:t>Orosová</w:t>
      </w:r>
      <w:proofErr w:type="spellEnd"/>
    </w:p>
    <w:p w:rsidR="00673680" w:rsidRPr="00E06A3A" w:rsidRDefault="00673680" w:rsidP="00673680">
      <w:pPr>
        <w:ind w:left="5664" w:firstLine="708"/>
      </w:pPr>
      <w:r>
        <w:rPr>
          <w:lang w:eastAsia="ar-SA"/>
        </w:rPr>
        <w:t xml:space="preserve"> starostka obce</w:t>
      </w:r>
    </w:p>
    <w:sectPr w:rsidR="00673680" w:rsidRPr="00E0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i w:val="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1F37331C"/>
    <w:multiLevelType w:val="hybridMultilevel"/>
    <w:tmpl w:val="A6EE94B6"/>
    <w:lvl w:ilvl="0" w:tplc="9F18DD6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451C6"/>
    <w:multiLevelType w:val="hybridMultilevel"/>
    <w:tmpl w:val="A7AE6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B594B"/>
    <w:multiLevelType w:val="hybridMultilevel"/>
    <w:tmpl w:val="009258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D154D"/>
    <w:multiLevelType w:val="hybridMultilevel"/>
    <w:tmpl w:val="C78CCE50"/>
    <w:lvl w:ilvl="0" w:tplc="90BAD5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2502"/>
    <w:multiLevelType w:val="hybridMultilevel"/>
    <w:tmpl w:val="AA9ED9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4674F"/>
    <w:multiLevelType w:val="hybridMultilevel"/>
    <w:tmpl w:val="B9C2C9C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11515">
    <w:abstractNumId w:val="0"/>
  </w:num>
  <w:num w:numId="2" w16cid:durableId="228730933">
    <w:abstractNumId w:val="1"/>
  </w:num>
  <w:num w:numId="3" w16cid:durableId="1092968082">
    <w:abstractNumId w:val="7"/>
  </w:num>
  <w:num w:numId="4" w16cid:durableId="937328607">
    <w:abstractNumId w:val="6"/>
  </w:num>
  <w:num w:numId="5" w16cid:durableId="138956885">
    <w:abstractNumId w:val="4"/>
  </w:num>
  <w:num w:numId="6" w16cid:durableId="791635319">
    <w:abstractNumId w:val="5"/>
  </w:num>
  <w:num w:numId="7" w16cid:durableId="283469125">
    <w:abstractNumId w:val="2"/>
  </w:num>
  <w:num w:numId="8" w16cid:durableId="534972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67"/>
    <w:rsid w:val="000E37D2"/>
    <w:rsid w:val="002B4A0F"/>
    <w:rsid w:val="00673680"/>
    <w:rsid w:val="006F5BDB"/>
    <w:rsid w:val="00AF2428"/>
    <w:rsid w:val="00AF67A6"/>
    <w:rsid w:val="00B24BB1"/>
    <w:rsid w:val="00BA38D3"/>
    <w:rsid w:val="00C63267"/>
    <w:rsid w:val="00E06A3A"/>
    <w:rsid w:val="00F8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46D7"/>
  <w15:chartTrackingRefBased/>
  <w15:docId w15:val="{F8F9FDE4-5957-44B2-9EAA-25E6E32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3267"/>
    <w:pPr>
      <w:keepNext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32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C63267"/>
    <w:pPr>
      <w:jc w:val="center"/>
    </w:pPr>
    <w:rPr>
      <w:rFonts w:ascii="Bookman Old Style" w:hAnsi="Bookman Old Style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C63267"/>
    <w:rPr>
      <w:rFonts w:ascii="Bookman Old Style" w:eastAsia="Times New Roman" w:hAnsi="Bookman Old Style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C63267"/>
    <w:pPr>
      <w:suppressAutoHyphens/>
      <w:spacing w:after="120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C63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E0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Vysoká nad Uhom</dc:creator>
  <cp:keywords/>
  <dc:description/>
  <cp:lastModifiedBy>Obec Vysoká nad Uhom</cp:lastModifiedBy>
  <cp:revision>2</cp:revision>
  <dcterms:created xsi:type="dcterms:W3CDTF">2023-02-21T22:18:00Z</dcterms:created>
  <dcterms:modified xsi:type="dcterms:W3CDTF">2023-02-21T22:18:00Z</dcterms:modified>
</cp:coreProperties>
</file>